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2C1" w:rsidRDefault="00BF72C1">
      <w:r>
        <w:t>Parts Department Duties:</w:t>
      </w:r>
    </w:p>
    <w:p w:rsidR="00BF72C1" w:rsidRDefault="00BF72C1">
      <w:r>
        <w:t>Hourly</w:t>
      </w:r>
    </w:p>
    <w:p w:rsidR="00BF72C1" w:rsidRDefault="00BF72C1" w:rsidP="00BF72C1">
      <w:pPr>
        <w:pStyle w:val="ListParagraph"/>
        <w:numPr>
          <w:ilvl w:val="0"/>
          <w:numId w:val="1"/>
        </w:numPr>
      </w:pPr>
      <w:r>
        <w:t xml:space="preserve">Track good part number demands using the “Quote” system </w:t>
      </w:r>
    </w:p>
    <w:p w:rsidR="00964ADC" w:rsidRDefault="00BF72C1">
      <w:r>
        <w:t>Daily</w:t>
      </w:r>
    </w:p>
    <w:p w:rsidR="002C1511" w:rsidRDefault="00BF72C1" w:rsidP="00BF72C1">
      <w:pPr>
        <w:pStyle w:val="ListParagraph"/>
        <w:numPr>
          <w:ilvl w:val="0"/>
          <w:numId w:val="1"/>
        </w:numPr>
      </w:pPr>
      <w:r>
        <w:t xml:space="preserve">Inspect the </w:t>
      </w:r>
      <w:r w:rsidR="002C1511">
        <w:t>suggested daily stock order</w:t>
      </w:r>
    </w:p>
    <w:p w:rsidR="00BF72C1" w:rsidRDefault="00BF72C1" w:rsidP="00BF72C1">
      <w:pPr>
        <w:pStyle w:val="ListParagraph"/>
        <w:numPr>
          <w:ilvl w:val="0"/>
          <w:numId w:val="1"/>
        </w:numPr>
      </w:pPr>
      <w:r>
        <w:t>Inspect the daily billing from the OE for parts related expenses and postings</w:t>
      </w:r>
    </w:p>
    <w:p w:rsidR="00BF72C1" w:rsidRDefault="00BF72C1" w:rsidP="00BF72C1">
      <w:pPr>
        <w:pStyle w:val="ListParagraph"/>
        <w:numPr>
          <w:ilvl w:val="0"/>
          <w:numId w:val="1"/>
        </w:numPr>
      </w:pPr>
      <w:r>
        <w:t>Negative (Minus)-on Hand account resolution (see attached document)</w:t>
      </w:r>
    </w:p>
    <w:p w:rsidR="00BF72C1" w:rsidRDefault="00BF72C1" w:rsidP="00BF72C1">
      <w:pPr>
        <w:pStyle w:val="ListParagraph"/>
        <w:numPr>
          <w:ilvl w:val="0"/>
          <w:numId w:val="1"/>
        </w:numPr>
      </w:pPr>
      <w:r>
        <w:t>Inspect parts with no cost and resolve. (see the attached DMS Summary examples)</w:t>
      </w:r>
    </w:p>
    <w:p w:rsidR="00BF72C1" w:rsidRDefault="00BF72C1" w:rsidP="00BF72C1">
      <w:pPr>
        <w:pStyle w:val="ListParagraph"/>
        <w:numPr>
          <w:ilvl w:val="0"/>
          <w:numId w:val="1"/>
        </w:numPr>
      </w:pPr>
      <w:r>
        <w:t>Find and inspect parts with no bin location (resolve reason for no bin location</w:t>
      </w:r>
      <w:bookmarkStart w:id="0" w:name="_GoBack"/>
      <w:bookmarkEnd w:id="0"/>
    </w:p>
    <w:p w:rsidR="002C1511" w:rsidRDefault="002C1511" w:rsidP="00BF72C1">
      <w:pPr>
        <w:pStyle w:val="ListParagraph"/>
        <w:numPr>
          <w:ilvl w:val="0"/>
          <w:numId w:val="1"/>
        </w:numPr>
      </w:pPr>
      <w:r>
        <w:t>Perform the “Four Moments in Time” Function to insure accuracy of inventory DMS to actual value. (see the attached audit)</w:t>
      </w:r>
    </w:p>
    <w:p w:rsidR="00A27CA8" w:rsidRDefault="00A27CA8" w:rsidP="00BF72C1">
      <w:pPr>
        <w:pStyle w:val="ListParagraph"/>
        <w:numPr>
          <w:ilvl w:val="0"/>
          <w:numId w:val="1"/>
        </w:numPr>
      </w:pPr>
      <w:r>
        <w:t>Observe and resolve any concerning items found on the “exceptions report”</w:t>
      </w:r>
    </w:p>
    <w:p w:rsidR="00BF72C1" w:rsidRDefault="00BF72C1">
      <w:r>
        <w:tab/>
      </w:r>
    </w:p>
    <w:p w:rsidR="00BF72C1" w:rsidRDefault="00BF72C1">
      <w:r>
        <w:tab/>
      </w:r>
    </w:p>
    <w:p w:rsidR="00BF72C1" w:rsidRDefault="00BF72C1">
      <w:r>
        <w:t>Weekly</w:t>
      </w:r>
    </w:p>
    <w:p w:rsidR="00BF72C1" w:rsidRDefault="00BF72C1" w:rsidP="00BF72C1">
      <w:pPr>
        <w:pStyle w:val="ListParagraph"/>
        <w:numPr>
          <w:ilvl w:val="0"/>
          <w:numId w:val="2"/>
        </w:numPr>
      </w:pPr>
      <w:r>
        <w:t>Inspect “Dirty” core parts and determine return timing</w:t>
      </w:r>
    </w:p>
    <w:p w:rsidR="002C1511" w:rsidRDefault="002C1511" w:rsidP="00BF72C1">
      <w:pPr>
        <w:pStyle w:val="ListParagraph"/>
        <w:numPr>
          <w:ilvl w:val="0"/>
          <w:numId w:val="2"/>
        </w:numPr>
      </w:pPr>
      <w:r>
        <w:t xml:space="preserve">Observe the Lost sales calculator to </w:t>
      </w:r>
    </w:p>
    <w:p w:rsidR="00BF72C1" w:rsidRDefault="00BF72C1">
      <w:r>
        <w:t>Monthly</w:t>
      </w:r>
    </w:p>
    <w:p w:rsidR="00BF72C1" w:rsidRDefault="00BF72C1" w:rsidP="00BF72C1">
      <w:pPr>
        <w:pStyle w:val="ListParagraph"/>
        <w:numPr>
          <w:ilvl w:val="0"/>
          <w:numId w:val="2"/>
        </w:numPr>
      </w:pPr>
      <w:r>
        <w:t>Monthly Reconciliation (see the attached document</w:t>
      </w:r>
      <w:r w:rsidR="00B968B5">
        <w:t xml:space="preserve"> in the Tab “A” template</w:t>
      </w:r>
      <w:r>
        <w:t>)</w:t>
      </w:r>
    </w:p>
    <w:p w:rsidR="00BF72C1" w:rsidRDefault="00BF72C1" w:rsidP="00BF72C1">
      <w:pPr>
        <w:pStyle w:val="ListParagraph"/>
        <w:numPr>
          <w:ilvl w:val="0"/>
          <w:numId w:val="2"/>
        </w:numPr>
      </w:pPr>
      <w:r>
        <w:t>Perform the Tab “A” Excel template and review with the General Manager/Dealer</w:t>
      </w:r>
    </w:p>
    <w:p w:rsidR="00BF72C1" w:rsidRDefault="00BF72C1" w:rsidP="00BF72C1">
      <w:pPr>
        <w:pStyle w:val="ListParagraph"/>
        <w:numPr>
          <w:ilvl w:val="0"/>
          <w:numId w:val="2"/>
        </w:numPr>
      </w:pPr>
      <w:r>
        <w:t>Provide the General Manager/Dealer a list of current in stock dirty cores, Cores returned and any pending credits</w:t>
      </w:r>
    </w:p>
    <w:p w:rsidR="002C1511" w:rsidRDefault="002C1511" w:rsidP="00BF72C1">
      <w:pPr>
        <w:pStyle w:val="ListParagraph"/>
        <w:numPr>
          <w:ilvl w:val="0"/>
          <w:numId w:val="2"/>
        </w:numPr>
      </w:pPr>
      <w:r>
        <w:t>Perform the Gross Profit Performa Excel calculation to observe the amounts of gross profit that was not obtained that would result in manipulation of your parts pricing matrix. See the attached Excel templates</w:t>
      </w:r>
    </w:p>
    <w:p w:rsidR="00B968B5" w:rsidRDefault="00B968B5">
      <w:r>
        <w:t>Semi-annually</w:t>
      </w:r>
    </w:p>
    <w:p w:rsidR="00B968B5" w:rsidRDefault="00B968B5" w:rsidP="00B968B5">
      <w:pPr>
        <w:pStyle w:val="ListParagraph"/>
        <w:numPr>
          <w:ilvl w:val="0"/>
          <w:numId w:val="5"/>
        </w:numPr>
      </w:pPr>
      <w:r>
        <w:t>Lost Sale Exam for all parts counter staff, Service and Sales management (purpose to keep everyone on the same page)</w:t>
      </w:r>
    </w:p>
    <w:p w:rsidR="00BF72C1" w:rsidRDefault="00BF72C1">
      <w:r>
        <w:t>Annually</w:t>
      </w:r>
    </w:p>
    <w:p w:rsidR="00BF72C1" w:rsidRDefault="00BF72C1" w:rsidP="00BF72C1">
      <w:pPr>
        <w:pStyle w:val="ListParagraph"/>
        <w:numPr>
          <w:ilvl w:val="0"/>
          <w:numId w:val="4"/>
        </w:numPr>
      </w:pPr>
      <w:r>
        <w:t>Annual physical inventory</w:t>
      </w:r>
      <w:r w:rsidR="00B968B5">
        <w:t xml:space="preserve"> (See the attached PowerPoint)</w:t>
      </w:r>
    </w:p>
    <w:sectPr w:rsidR="00BF72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220F"/>
    <w:multiLevelType w:val="hybridMultilevel"/>
    <w:tmpl w:val="94B0C8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C121848"/>
    <w:multiLevelType w:val="hybridMultilevel"/>
    <w:tmpl w:val="A15A71E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C157B5D"/>
    <w:multiLevelType w:val="hybridMultilevel"/>
    <w:tmpl w:val="0B32CB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6CE38DB"/>
    <w:multiLevelType w:val="hybridMultilevel"/>
    <w:tmpl w:val="B070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0F484B"/>
    <w:multiLevelType w:val="hybridMultilevel"/>
    <w:tmpl w:val="3CEC9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2C1"/>
    <w:rsid w:val="002C1511"/>
    <w:rsid w:val="00964ADC"/>
    <w:rsid w:val="00A27CA8"/>
    <w:rsid w:val="00B968B5"/>
    <w:rsid w:val="00BF72C1"/>
    <w:rsid w:val="00F50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2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Michael Bavis</dc:creator>
  <cp:lastModifiedBy>Christopher Michael Bavis</cp:lastModifiedBy>
  <cp:revision>3</cp:revision>
  <dcterms:created xsi:type="dcterms:W3CDTF">2013-02-06T11:08:00Z</dcterms:created>
  <dcterms:modified xsi:type="dcterms:W3CDTF">2013-02-06T14:05:00Z</dcterms:modified>
</cp:coreProperties>
</file>